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Prepárate para el Logitech G Challenge 2022, ¡las inscripciones están abiertas!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Durante </w:t>
      </w:r>
      <w:r w:rsidDel="00000000" w:rsidR="00000000" w:rsidRPr="00000000">
        <w:rPr>
          <w:i w:val="1"/>
          <w:rtl w:val="0"/>
        </w:rPr>
        <w:t xml:space="preserve">3 meses más de 5,000 participantes </w:t>
      </w:r>
      <w:r w:rsidDel="00000000" w:rsidR="00000000" w:rsidRPr="00000000">
        <w:rPr>
          <w:i w:val="1"/>
          <w:rtl w:val="0"/>
        </w:rPr>
        <w:t xml:space="preserve">de toda Latinoamérica demostrarán sus habilidades gaming </w:t>
      </w:r>
      <w:r w:rsidDel="00000000" w:rsidR="00000000" w:rsidRPr="00000000">
        <w:rPr>
          <w:i w:val="1"/>
          <w:rtl w:val="0"/>
        </w:rPr>
        <w:t xml:space="preserve">en</w:t>
      </w:r>
      <w:r w:rsidDel="00000000" w:rsidR="00000000" w:rsidRPr="00000000">
        <w:rPr>
          <w:i w:val="1"/>
          <w:rtl w:val="0"/>
        </w:rPr>
        <w:t xml:space="preserve"> Fornite, Rocket League y Counter Strike.  </w:t>
      </w:r>
    </w:p>
    <w:p w:rsidR="00000000" w:rsidDel="00000000" w:rsidP="00000000" w:rsidRDefault="00000000" w:rsidRPr="00000000" w14:paraId="00000005">
      <w:pPr>
        <w:numPr>
          <w:ilvl w:val="0"/>
          <w:numId w:val="1"/>
        </w:numPr>
        <w:ind w:left="720" w:hanging="360"/>
        <w:jc w:val="center"/>
        <w:rPr>
          <w:i w:val="1"/>
        </w:rPr>
      </w:pPr>
      <w:r w:rsidDel="00000000" w:rsidR="00000000" w:rsidRPr="00000000">
        <w:rPr>
          <w:i w:val="1"/>
          <w:rtl w:val="0"/>
        </w:rPr>
        <w:t xml:space="preserve">Arma tu equipo y participa, habrá </w:t>
      </w:r>
      <w:r w:rsidDel="00000000" w:rsidR="00000000" w:rsidRPr="00000000">
        <w:rPr>
          <w:i w:val="1"/>
          <w:rtl w:val="0"/>
        </w:rPr>
        <w:t xml:space="preserve">más</w:t>
      </w:r>
      <w:r w:rsidDel="00000000" w:rsidR="00000000" w:rsidRPr="00000000">
        <w:rPr>
          <w:i w:val="1"/>
          <w:rtl w:val="0"/>
        </w:rPr>
        <w:t xml:space="preserve"> de 80,000 dólares en premios.</w:t>
      </w:r>
    </w:p>
    <w:p w:rsidR="00000000" w:rsidDel="00000000" w:rsidP="00000000" w:rsidRDefault="00000000" w:rsidRPr="00000000" w14:paraId="00000006">
      <w:pPr>
        <w:ind w:left="720" w:firstLine="0"/>
        <w:jc w:val="left"/>
        <w:rPr>
          <w:b w:val="1"/>
        </w:rPr>
      </w:pPr>
      <w:r w:rsidDel="00000000" w:rsidR="00000000" w:rsidRPr="00000000">
        <w:rPr>
          <w:rtl w:val="0"/>
        </w:rPr>
      </w:r>
    </w:p>
    <w:p w:rsidR="00000000" w:rsidDel="00000000" w:rsidP="00000000" w:rsidRDefault="00000000" w:rsidRPr="00000000" w14:paraId="00000007">
      <w:pPr>
        <w:ind w:left="0" w:firstLine="0"/>
        <w:jc w:val="both"/>
        <w:rPr/>
      </w:pPr>
      <w:r w:rsidDel="00000000" w:rsidR="00000000" w:rsidRPr="00000000">
        <w:rPr>
          <w:b w:val="1"/>
          <w:rtl w:val="0"/>
        </w:rPr>
        <w:t xml:space="preserve">Ciudad de México, 3 de octubre de 2022 - </w:t>
      </w:r>
      <w:r w:rsidDel="00000000" w:rsidR="00000000" w:rsidRPr="00000000">
        <w:rPr>
          <w:rtl w:val="0"/>
        </w:rPr>
        <w:t xml:space="preserve">Logitech G empresa líder mundial en equipos de juego de PC y consolas, anunció que se llevará a cabo la novena edición del </w:t>
      </w:r>
      <w:hyperlink r:id="rId6">
        <w:r w:rsidDel="00000000" w:rsidR="00000000" w:rsidRPr="00000000">
          <w:rPr>
            <w:color w:val="1155cc"/>
            <w:u w:val="single"/>
            <w:rtl w:val="0"/>
          </w:rPr>
          <w:t xml:space="preserve">Logitech G Challenge</w:t>
        </w:r>
      </w:hyperlink>
      <w:r w:rsidDel="00000000" w:rsidR="00000000" w:rsidRPr="00000000">
        <w:rPr>
          <w:rtl w:val="0"/>
        </w:rPr>
        <w:t xml:space="preserve">, el torneo en línea que año con año se realiza en Latinoamérica con el fin de impulsar e integrar a la comunidad </w:t>
      </w:r>
      <w:r w:rsidDel="00000000" w:rsidR="00000000" w:rsidRPr="00000000">
        <w:rPr>
          <w:i w:val="1"/>
          <w:rtl w:val="0"/>
        </w:rPr>
        <w:t xml:space="preserve">gamer </w:t>
      </w:r>
      <w:r w:rsidDel="00000000" w:rsidR="00000000" w:rsidRPr="00000000">
        <w:rPr>
          <w:rtl w:val="0"/>
        </w:rPr>
        <w:t xml:space="preserve">amateur y profesional al </w:t>
      </w:r>
      <w:r w:rsidDel="00000000" w:rsidR="00000000" w:rsidRPr="00000000">
        <w:rPr>
          <w:rtl w:val="0"/>
        </w:rPr>
        <w:t xml:space="preserve">unir el universo de los apasionados de los </w:t>
      </w:r>
      <w:r w:rsidDel="00000000" w:rsidR="00000000" w:rsidRPr="00000000">
        <w:rPr>
          <w:i w:val="1"/>
          <w:rtl w:val="0"/>
        </w:rPr>
        <w:t xml:space="preserve">esports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ind w:left="720" w:firstLine="0"/>
        <w:jc w:val="both"/>
        <w:rPr/>
      </w:pPr>
      <w:r w:rsidDel="00000000" w:rsidR="00000000" w:rsidRPr="00000000">
        <w:rPr>
          <w:rtl w:val="0"/>
        </w:rPr>
      </w:r>
    </w:p>
    <w:p w:rsidR="00000000" w:rsidDel="00000000" w:rsidP="00000000" w:rsidRDefault="00000000" w:rsidRPr="00000000" w14:paraId="00000009">
      <w:pPr>
        <w:ind w:left="0" w:firstLine="0"/>
        <w:jc w:val="both"/>
        <w:rPr/>
      </w:pPr>
      <w:r w:rsidDel="00000000" w:rsidR="00000000" w:rsidRPr="00000000">
        <w:rPr>
          <w:rtl w:val="0"/>
        </w:rPr>
        <w:t xml:space="preserve">Las inscripciones para </w:t>
      </w:r>
      <w:r w:rsidDel="00000000" w:rsidR="00000000" w:rsidRPr="00000000">
        <w:rPr>
          <w:rtl w:val="0"/>
        </w:rPr>
        <w:t xml:space="preserve">la competencia de esports más importante de Latinoamérica</w:t>
      </w:r>
      <w:r w:rsidDel="00000000" w:rsidR="00000000" w:rsidRPr="00000000">
        <w:rPr>
          <w:rtl w:val="0"/>
        </w:rPr>
        <w:t xml:space="preserve"> ya están abiertas para todos los jugadores que deseen participar ya sea en Fornite, Rocket League o </w:t>
      </w:r>
      <w:r w:rsidDel="00000000" w:rsidR="00000000" w:rsidRPr="00000000">
        <w:rPr>
          <w:rtl w:val="0"/>
        </w:rPr>
        <w:t xml:space="preserve">Counter Strike </w:t>
      </w:r>
      <w:r w:rsidDel="00000000" w:rsidR="00000000" w:rsidRPr="00000000">
        <w:rPr>
          <w:rtl w:val="0"/>
        </w:rPr>
        <w:t xml:space="preserve">para probar sus habilidades y medirse con los mejores equipos y jugadores del país, al mismo tiempo que participan por importantes premios. </w:t>
      </w:r>
    </w:p>
    <w:p w:rsidR="00000000" w:rsidDel="00000000" w:rsidP="00000000" w:rsidRDefault="00000000" w:rsidRPr="00000000" w14:paraId="0000000A">
      <w:pPr>
        <w:ind w:left="720" w:firstLine="0"/>
        <w:jc w:val="both"/>
        <w:rPr/>
      </w:pP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rtl w:val="0"/>
        </w:rPr>
        <w:t xml:space="preserve">Mayores de 16 años de</w:t>
      </w:r>
      <w:r w:rsidDel="00000000" w:rsidR="00000000" w:rsidRPr="00000000">
        <w:rPr>
          <w:b w:val="1"/>
          <w:rtl w:val="0"/>
        </w:rPr>
        <w:t xml:space="preserve"> México </w:t>
      </w:r>
      <w:r w:rsidDel="00000000" w:rsidR="00000000" w:rsidRPr="00000000">
        <w:rPr>
          <w:rtl w:val="0"/>
        </w:rPr>
        <w:t xml:space="preserve">y países de la región </w:t>
      </w:r>
      <w:r w:rsidDel="00000000" w:rsidR="00000000" w:rsidRPr="00000000">
        <w:rPr>
          <w:rtl w:val="0"/>
        </w:rPr>
        <w:t xml:space="preserve">que deseen participar podrán inscribirse hasta el 10 de octubre en </w:t>
      </w:r>
      <w:hyperlink r:id="rId7">
        <w:r w:rsidDel="00000000" w:rsidR="00000000" w:rsidRPr="00000000">
          <w:rPr>
            <w:color w:val="1155cc"/>
            <w:u w:val="single"/>
            <w:rtl w:val="0"/>
          </w:rPr>
          <w:t xml:space="preserve">https://latgchallenge.com/</w:t>
        </w:r>
      </w:hyperlink>
      <w:r w:rsidDel="00000000" w:rsidR="00000000" w:rsidRPr="00000000">
        <w:rPr>
          <w:rtl w:val="0"/>
        </w:rPr>
        <w:t xml:space="preserve"> en el caso de </w:t>
      </w:r>
      <w:hyperlink r:id="rId8">
        <w:r w:rsidDel="00000000" w:rsidR="00000000" w:rsidRPr="00000000">
          <w:rPr>
            <w:color w:val="1155cc"/>
            <w:u w:val="single"/>
            <w:rtl w:val="0"/>
          </w:rPr>
          <w:t xml:space="preserve">Fornite</w:t>
        </w:r>
      </w:hyperlink>
      <w:r w:rsidDel="00000000" w:rsidR="00000000" w:rsidRPr="00000000">
        <w:rPr>
          <w:rtl w:val="0"/>
        </w:rPr>
        <w:t xml:space="preserve"> y </w:t>
      </w:r>
      <w:hyperlink r:id="rId9">
        <w:r w:rsidDel="00000000" w:rsidR="00000000" w:rsidRPr="00000000">
          <w:rPr>
            <w:color w:val="1155cc"/>
            <w:u w:val="single"/>
            <w:rtl w:val="0"/>
          </w:rPr>
          <w:t xml:space="preserve">Rocket League</w:t>
        </w:r>
      </w:hyperlink>
      <w:r w:rsidDel="00000000" w:rsidR="00000000" w:rsidRPr="00000000">
        <w:rPr>
          <w:b w:val="1"/>
          <w:color w:val="073763"/>
          <w:highlight w:val="white"/>
          <w:rtl w:val="0"/>
        </w:rPr>
        <w:t xml:space="preserve">,</w:t>
      </w:r>
      <w:r w:rsidDel="00000000" w:rsidR="00000000" w:rsidRPr="00000000">
        <w:rPr>
          <w:rtl w:val="0"/>
        </w:rPr>
        <w:t xml:space="preserve"> y hasta el 26 de octubre para </w:t>
      </w:r>
      <w:hyperlink r:id="rId10">
        <w:r w:rsidDel="00000000" w:rsidR="00000000" w:rsidRPr="00000000">
          <w:rPr>
            <w:color w:val="1155cc"/>
            <w:u w:val="single"/>
            <w:rtl w:val="0"/>
          </w:rPr>
          <w:t xml:space="preserve">CS:GO</w:t>
        </w:r>
      </w:hyperlink>
      <w:r w:rsidDel="00000000" w:rsidR="00000000" w:rsidRPr="00000000">
        <w:rPr>
          <w:rtl w:val="0"/>
        </w:rPr>
        <w:t xml:space="preserve"> </w:t>
      </w:r>
      <w:r w:rsidDel="00000000" w:rsidR="00000000" w:rsidRPr="00000000">
        <w:rPr>
          <w:rtl w:val="0"/>
        </w:rPr>
        <w:t xml:space="preserve">para competir por premios de hasta 2,500 dólares y kits de la marca que los impulsen en su camino gamer. Es importante mencionar que, para representar a la región, el equipo debe estar compuesto por </w:t>
      </w:r>
      <w:r w:rsidDel="00000000" w:rsidR="00000000" w:rsidRPr="00000000">
        <w:rPr>
          <w:rtl w:val="0"/>
        </w:rPr>
        <w:t xml:space="preserve">al menos 2 jugadores de la misma en los casos de Fornite y Rocket League</w:t>
      </w:r>
      <w:r w:rsidDel="00000000" w:rsidR="00000000" w:rsidRPr="00000000">
        <w:rPr>
          <w:rtl w:val="0"/>
        </w:rPr>
        <w:t xml:space="preserve"> y 4 jugadores para CS:GO. </w:t>
      </w:r>
    </w:p>
    <w:p w:rsidR="00000000" w:rsidDel="00000000" w:rsidP="00000000" w:rsidRDefault="00000000" w:rsidRPr="00000000" w14:paraId="0000000C">
      <w:pPr>
        <w:ind w:left="720" w:firstLine="0"/>
        <w:jc w:val="both"/>
        <w:rPr/>
      </w:pPr>
      <w:r w:rsidDel="00000000" w:rsidR="00000000" w:rsidRPr="00000000">
        <w:rPr>
          <w:rtl w:val="0"/>
        </w:rPr>
      </w:r>
    </w:p>
    <w:p w:rsidR="00000000" w:rsidDel="00000000" w:rsidP="00000000" w:rsidRDefault="00000000" w:rsidRPr="00000000" w14:paraId="0000000D">
      <w:pPr>
        <w:ind w:left="0" w:firstLine="0"/>
        <w:jc w:val="both"/>
        <w:rPr/>
      </w:pPr>
      <w:r w:rsidDel="00000000" w:rsidR="00000000" w:rsidRPr="00000000">
        <w:rPr>
          <w:rtl w:val="0"/>
        </w:rPr>
        <w:t xml:space="preserve">Al respecto, Lourdes Baeza, Directora de Marketing de Logitech México, comentó: “En Logitech G somos apasionados de los esports y reconocemos el talento gaming nacional, por lo que año con año buscamos impulsarlos con nuestro ya tradicional torneo para que pongan a prueba sus habilidades; esperamos co</w:t>
      </w:r>
      <w:r w:rsidDel="00000000" w:rsidR="00000000" w:rsidRPr="00000000">
        <w:rPr>
          <w:rtl w:val="0"/>
        </w:rPr>
        <w:t xml:space="preserve">ntar con muchos equipos nuevos del país este año”. </w:t>
      </w:r>
      <w:r w:rsidDel="00000000" w:rsidR="00000000" w:rsidRPr="00000000">
        <w:rPr>
          <w:rtl w:val="0"/>
        </w:rPr>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ind w:left="0" w:firstLine="0"/>
        <w:jc w:val="both"/>
        <w:rPr/>
      </w:pPr>
      <w:r w:rsidDel="00000000" w:rsidR="00000000" w:rsidRPr="00000000">
        <w:rPr>
          <w:rtl w:val="0"/>
        </w:rPr>
        <w:t xml:space="preserve">El torneo contará con algunos de los equipos más importantes de latinoamérica, incluyendo a INFINITY, 9Z Team, Rebirth, Zeu5, Warriors y Skull Cracker, además de destacados </w:t>
      </w:r>
      <w:r w:rsidDel="00000000" w:rsidR="00000000" w:rsidRPr="00000000">
        <w:rPr>
          <w:i w:val="1"/>
          <w:rtl w:val="0"/>
        </w:rPr>
        <w:t xml:space="preserve">streamers</w:t>
      </w:r>
      <w:r w:rsidDel="00000000" w:rsidR="00000000" w:rsidRPr="00000000">
        <w:rPr>
          <w:rtl w:val="0"/>
        </w:rPr>
        <w:t xml:space="preserve"> y personalidades del mundo </w:t>
      </w:r>
      <w:r w:rsidDel="00000000" w:rsidR="00000000" w:rsidRPr="00000000">
        <w:rPr>
          <w:i w:val="1"/>
          <w:rtl w:val="0"/>
        </w:rPr>
        <w:t xml:space="preserve">gamer </w:t>
      </w:r>
      <w:r w:rsidDel="00000000" w:rsidR="00000000" w:rsidRPr="00000000">
        <w:rPr>
          <w:rtl w:val="0"/>
        </w:rPr>
        <w:t xml:space="preserve">como Antonella Servi, Dylantero, Pancha, y Lorena Myki, entre otros. </w:t>
      </w:r>
    </w:p>
    <w:p w:rsidR="00000000" w:rsidDel="00000000" w:rsidP="00000000" w:rsidRDefault="00000000" w:rsidRPr="00000000" w14:paraId="00000010">
      <w:pPr>
        <w:ind w:left="720" w:firstLine="0"/>
        <w:jc w:val="both"/>
        <w:rPr/>
      </w:pP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rPr>
          <w:rtl w:val="0"/>
        </w:rPr>
        <w:t xml:space="preserve">La marca hace un llamado para que todos aquellos que deseen participar en el </w:t>
      </w:r>
      <w:r w:rsidDel="00000000" w:rsidR="00000000" w:rsidRPr="00000000">
        <w:rPr>
          <w:highlight w:val="white"/>
          <w:rtl w:val="0"/>
        </w:rPr>
        <w:t xml:space="preserve">torneo en línea</w:t>
      </w:r>
      <w:r w:rsidDel="00000000" w:rsidR="00000000" w:rsidRPr="00000000">
        <w:rPr>
          <w:rtl w:val="0"/>
        </w:rPr>
        <w:t xml:space="preserve"> </w:t>
      </w:r>
      <w:r w:rsidDel="00000000" w:rsidR="00000000" w:rsidRPr="00000000">
        <w:rPr>
          <w:rtl w:val="0"/>
        </w:rPr>
        <w:t xml:space="preserve">para Fornite y Rocket League, armen sus equipos y se inscriban antes del próximo lunes 10 de octubre para tener la oportunidad de ganar premios con un valor total de hasta 80,000 dólares como kits de periféricos Logitech G serie PRO que incluyen </w:t>
      </w:r>
      <w:r w:rsidDel="00000000" w:rsidR="00000000" w:rsidRPr="00000000">
        <w:rPr>
          <w:rtl w:val="0"/>
        </w:rPr>
        <w:t xml:space="preserve">Mouse Pro X Superlight y Pro X Wireless Headset, </w:t>
      </w:r>
      <w:r w:rsidDel="00000000" w:rsidR="00000000" w:rsidRPr="00000000">
        <w:rPr>
          <w:rtl w:val="0"/>
        </w:rPr>
        <w:t xml:space="preserve">así como premios de 1,500 dólares para el primer lugar y 500 dólares para el segundo lugar.</w:t>
      </w:r>
    </w:p>
    <w:p w:rsidR="00000000" w:rsidDel="00000000" w:rsidP="00000000" w:rsidRDefault="00000000" w:rsidRPr="00000000" w14:paraId="00000012">
      <w:pPr>
        <w:ind w:left="720" w:firstLine="0"/>
        <w:jc w:val="both"/>
        <w:rPr/>
      </w:pPr>
      <w:r w:rsidDel="00000000" w:rsidR="00000000" w:rsidRPr="00000000">
        <w:rPr>
          <w:rtl w:val="0"/>
        </w:rPr>
      </w:r>
    </w:p>
    <w:p w:rsidR="00000000" w:rsidDel="00000000" w:rsidP="00000000" w:rsidRDefault="00000000" w:rsidRPr="00000000" w14:paraId="00000013">
      <w:pPr>
        <w:ind w:left="0" w:firstLine="0"/>
        <w:jc w:val="both"/>
        <w:rPr/>
      </w:pPr>
      <w:r w:rsidDel="00000000" w:rsidR="00000000" w:rsidRPr="00000000">
        <w:rPr>
          <w:rtl w:val="0"/>
        </w:rPr>
        <w:t xml:space="preserve">Para más información sobre Logitech G Challenge 2022, premios,  así como consulta del reglamento y fechas importantes visita: </w:t>
      </w:r>
      <w:hyperlink r:id="rId11">
        <w:r w:rsidDel="00000000" w:rsidR="00000000" w:rsidRPr="00000000">
          <w:rPr>
            <w:color w:val="1155cc"/>
            <w:u w:val="single"/>
            <w:rtl w:val="0"/>
          </w:rPr>
          <w:t xml:space="preserve">https://latgchallenge.com/index.php</w:t>
        </w:r>
      </w:hyperlink>
      <w:r w:rsidDel="00000000" w:rsidR="00000000" w:rsidRPr="00000000">
        <w:rPr>
          <w:rtl w:val="0"/>
        </w:rPr>
        <w:t xml:space="preserve"> </w:t>
      </w:r>
    </w:p>
    <w:p w:rsidR="00000000" w:rsidDel="00000000" w:rsidP="00000000" w:rsidRDefault="00000000" w:rsidRPr="00000000" w14:paraId="00000014">
      <w:pPr>
        <w:ind w:left="720" w:firstLine="0"/>
        <w:jc w:val="both"/>
        <w:rPr/>
      </w:pPr>
      <w:r w:rsidDel="00000000" w:rsidR="00000000" w:rsidRPr="00000000">
        <w:rPr>
          <w:rtl w:val="0"/>
        </w:rPr>
      </w:r>
    </w:p>
    <w:p w:rsidR="00000000" w:rsidDel="00000000" w:rsidP="00000000" w:rsidRDefault="00000000" w:rsidRPr="00000000" w14:paraId="00000015">
      <w:pPr>
        <w:ind w:left="720" w:firstLine="0"/>
        <w:jc w:val="both"/>
        <w:rPr>
          <w:b w:val="1"/>
          <w:sz w:val="18"/>
          <w:szCs w:val="18"/>
        </w:rPr>
      </w:pPr>
      <w:r w:rsidDel="00000000" w:rsidR="00000000" w:rsidRPr="00000000">
        <w:rPr>
          <w:rtl w:val="0"/>
        </w:rPr>
      </w:r>
    </w:p>
    <w:p w:rsidR="00000000" w:rsidDel="00000000" w:rsidP="00000000" w:rsidRDefault="00000000" w:rsidRPr="00000000" w14:paraId="00000016">
      <w:pPr>
        <w:ind w:left="0" w:firstLine="0"/>
        <w:jc w:val="both"/>
        <w:rPr>
          <w:b w:val="1"/>
          <w:sz w:val="18"/>
          <w:szCs w:val="18"/>
        </w:rPr>
      </w:pPr>
      <w:r w:rsidDel="00000000" w:rsidR="00000000" w:rsidRPr="00000000">
        <w:rPr>
          <w:b w:val="1"/>
          <w:sz w:val="18"/>
          <w:szCs w:val="18"/>
          <w:rtl w:val="0"/>
        </w:rPr>
        <w:t xml:space="preserve">Acerca de Logitech G </w:t>
      </w:r>
    </w:p>
    <w:p w:rsidR="00000000" w:rsidDel="00000000" w:rsidP="00000000" w:rsidRDefault="00000000" w:rsidRPr="00000000" w14:paraId="00000017">
      <w:pPr>
        <w:ind w:left="0" w:firstLine="0"/>
        <w:jc w:val="both"/>
        <w:rPr>
          <w:sz w:val="18"/>
          <w:szCs w:val="18"/>
        </w:rPr>
      </w:pPr>
      <w:r w:rsidDel="00000000" w:rsidR="00000000" w:rsidRPr="00000000">
        <w:rPr>
          <w:sz w:val="18"/>
          <w:szCs w:val="18"/>
          <w:rtl w:val="0"/>
        </w:rPr>
        <w:t xml:space="preserve">Logitech G, una marca de Logitech International, es el líder global en equipamiento de juego para PC y consola. Logitech G le proporciona a los jugadores de todos los niveles, teclados, ratones, audífonos, mouse pads y simuladores como volantes y controladores de vuelo, lo que es posible gracias al diseño innovando, tecnologías avanzadas y una profunda pasión por el mundo del gaming. Fundada en 1981, con sus oficinas centrales en Lausanne, Suiza, Logitech International es una compañía pública sueca cotizando en SIX Swiss Exchange (LOGN) y en Nasdaq Global Select Market (LOGI).  Encuentra Logitech G en logitechG.com, el blog de la compañía o en  @LogitechG.</w:t>
      </w:r>
    </w:p>
    <w:p w:rsidR="00000000" w:rsidDel="00000000" w:rsidP="00000000" w:rsidRDefault="00000000" w:rsidRPr="00000000" w14:paraId="00000018">
      <w:pPr>
        <w:ind w:left="720" w:firstLine="0"/>
        <w:jc w:val="both"/>
        <w:rPr/>
      </w:pPr>
      <w:r w:rsidDel="00000000" w:rsidR="00000000" w:rsidRPr="00000000">
        <w:rPr>
          <w:rtl w:val="0"/>
        </w:rPr>
      </w:r>
    </w:p>
    <w:p w:rsidR="00000000" w:rsidDel="00000000" w:rsidP="00000000" w:rsidRDefault="00000000" w:rsidRPr="00000000" w14:paraId="00000019">
      <w:pPr>
        <w:ind w:left="720" w:firstLine="0"/>
        <w:jc w:val="both"/>
        <w:rPr/>
      </w:pPr>
      <w:r w:rsidDel="00000000" w:rsidR="00000000" w:rsidRPr="00000000">
        <w:rPr>
          <w:rtl w:val="0"/>
        </w:rPr>
      </w:r>
    </w:p>
    <w:p w:rsidR="00000000" w:rsidDel="00000000" w:rsidP="00000000" w:rsidRDefault="00000000" w:rsidRPr="00000000" w14:paraId="0000001A">
      <w:pPr>
        <w:ind w:left="720" w:firstLine="0"/>
        <w:jc w:val="both"/>
        <w:rPr/>
      </w:pPr>
      <w:r w:rsidDel="00000000" w:rsidR="00000000" w:rsidRPr="00000000">
        <w:rPr>
          <w:rtl w:val="0"/>
        </w:rPr>
      </w:r>
    </w:p>
    <w:p w:rsidR="00000000" w:rsidDel="00000000" w:rsidP="00000000" w:rsidRDefault="00000000" w:rsidRPr="00000000" w14:paraId="0000001B">
      <w:pPr>
        <w:ind w:left="720" w:firstLine="0"/>
        <w:jc w:val="both"/>
        <w:rPr/>
      </w:pPr>
      <w:r w:rsidDel="00000000" w:rsidR="00000000" w:rsidRPr="00000000">
        <w:rPr>
          <w:rtl w:val="0"/>
        </w:rPr>
      </w:r>
    </w:p>
    <w:p w:rsidR="00000000" w:rsidDel="00000000" w:rsidP="00000000" w:rsidRDefault="00000000" w:rsidRPr="00000000" w14:paraId="0000001C">
      <w:pPr>
        <w:ind w:left="720" w:firstLine="0"/>
        <w:jc w:val="both"/>
        <w:rPr/>
      </w:pPr>
      <w:r w:rsidDel="00000000" w:rsidR="00000000" w:rsidRPr="00000000">
        <w:rPr>
          <w:rtl w:val="0"/>
        </w:rPr>
      </w:r>
    </w:p>
    <w:p w:rsidR="00000000" w:rsidDel="00000000" w:rsidP="00000000" w:rsidRDefault="00000000" w:rsidRPr="00000000" w14:paraId="0000001D">
      <w:pPr>
        <w:ind w:left="720" w:firstLine="0"/>
        <w:jc w:val="both"/>
        <w:rPr/>
      </w:pPr>
      <w:r w:rsidDel="00000000" w:rsidR="00000000" w:rsidRPr="00000000">
        <w:rPr>
          <w:rtl w:val="0"/>
        </w:rPr>
      </w:r>
    </w:p>
    <w:p w:rsidR="00000000" w:rsidDel="00000000" w:rsidP="00000000" w:rsidRDefault="00000000" w:rsidRPr="00000000" w14:paraId="0000001E">
      <w:pPr>
        <w:ind w:left="720" w:firstLine="0"/>
        <w:jc w:val="both"/>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276" w:lineRule="auto"/>
      <w:jc w:val="right"/>
      <w:rPr>
        <w:b w:val="1"/>
      </w:rPr>
    </w:pPr>
    <w:r w:rsidDel="00000000" w:rsidR="00000000" w:rsidRPr="00000000">
      <w:rPr/>
      <w:drawing>
        <wp:inline distB="114300" distT="114300" distL="114300" distR="114300">
          <wp:extent cx="1585913" cy="5064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5913" cy="50649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atgchallenge.com/index.php" TargetMode="External"/><Relationship Id="rId10" Type="http://schemas.openxmlformats.org/officeDocument/2006/relationships/hyperlink" Target="https://latgchallenge.com/tournament.php?tID=16" TargetMode="External"/><Relationship Id="rId12" Type="http://schemas.openxmlformats.org/officeDocument/2006/relationships/header" Target="header1.xml"/><Relationship Id="rId9" Type="http://schemas.openxmlformats.org/officeDocument/2006/relationships/hyperlink" Target="https://latgchallenge.com/tournament.php?tID=17" TargetMode="External"/><Relationship Id="rId5" Type="http://schemas.openxmlformats.org/officeDocument/2006/relationships/styles" Target="styles.xml"/><Relationship Id="rId6" Type="http://schemas.openxmlformats.org/officeDocument/2006/relationships/hyperlink" Target="https://latgchallenge.com/" TargetMode="External"/><Relationship Id="rId7" Type="http://schemas.openxmlformats.org/officeDocument/2006/relationships/hyperlink" Target="https://latgchallenge.com/" TargetMode="External"/><Relationship Id="rId8" Type="http://schemas.openxmlformats.org/officeDocument/2006/relationships/hyperlink" Target="https://latgchallenge.com/tournament.php?tID=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